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B8" w:rsidRPr="00B72AB8" w:rsidRDefault="00B72AB8" w:rsidP="00B72AB8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</w:pPr>
      <w:r w:rsidRPr="00B72AB8">
        <w:rPr>
          <w:rFonts w:ascii="Times New Roman" w:eastAsia="Andale Sans UI" w:hAnsi="Times New Roman" w:cs="Tahoma"/>
          <w:b/>
          <w:bCs/>
          <w:color w:val="00000A"/>
          <w:kern w:val="2"/>
          <w:sz w:val="30"/>
          <w:szCs w:val="30"/>
          <w:lang w:bidi="en-US"/>
        </w:rPr>
        <w:t>VII.  CELE I ZADANIA PROGRAMU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bidi="en-US"/>
        </w:rPr>
        <w:t>Obszar I: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val="en-US"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sz w:val="28"/>
          <w:szCs w:val="28"/>
          <w:lang w:val="en-US" w:bidi="en-US"/>
        </w:rPr>
        <w:t>ROZWÓJ OSOBISTY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val="en-US" w:bidi="en-US"/>
        </w:rPr>
      </w:pPr>
    </w:p>
    <w:tbl>
      <w:tblPr>
        <w:tblW w:w="14619" w:type="dxa"/>
        <w:tblInd w:w="-28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6980"/>
        <w:gridCol w:w="3969"/>
        <w:gridCol w:w="2146"/>
      </w:tblGrid>
      <w:tr w:rsidR="00B72AB8" w:rsidRPr="00B72AB8" w:rsidTr="00815161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Cel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Zadania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Sposób</w:t>
            </w:r>
            <w:proofErr w:type="spellEnd"/>
            <w:r w:rsidR="00C60F1F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realizacji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Osoby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instytucje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odpowiedzialne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/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realizujące</w:t>
            </w:r>
            <w:proofErr w:type="spellEnd"/>
          </w:p>
        </w:tc>
      </w:tr>
      <w:tr w:rsidR="00B72AB8" w:rsidRPr="00B72AB8" w:rsidTr="00815161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eastAsia="pl-PL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Wspieranie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rozwoju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osobowości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dziecka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Wspomaganie umiejętności  samopoznania: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wzbogacanie słownictwa dotyczącego samopoznania i samooceny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wykorzystywanie sytuacji szkolnych do treningu rozpoznawania własnych emocji, uczuć, predyspozycji i deficytów (słabych i mocnych stron)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autorefleksji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Stymulowanie rozwoju samoakceptacji i samokontroli: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samooceny i akceptacji własnych mocnych i słabych stron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pozytywnego obrazu własnej osoby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świadomość przeżywanych emocji i umiejętność panowania nad nimi oraz wyrażania ich w sposób umożliwiający współdziałanie w grupie oraz adaptacji w nowej grupie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rozpoznawania, rozumienia oraz nazywania swoich oraz innych osób emocji i uczuć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Umiejętność wykorzystania własnego potencjału: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do nauki szkolnej i rozwoju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rozbudzanie i poszerzanie zainteresowań uczniów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stwarzanie warunków do realizowania działań wynikających                              z zainteresowań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rozbudzanie ciekawości poznawczej, rozwijanie umiejętności samodzielnego, refleksyjnego, logicznego i twórczego myślenia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kreowanie warunków sprzyjających rozwojowi indywidualnych talentów    i uzdolnień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samodzielnej eksploracji świata, rozwiązywania problemów i stosowania nabytych umiejętności                   w nowych sytuacjach życiowych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wspomaganie w radzeniu sobie z własnymi niedoskonałościami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wspieranie ucznia o specyficznych potrzebach edukacyjnych                          i emocjonalnych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wzmacnianie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potrzeb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uczniów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 xml:space="preserve"> (np. </w:t>
            </w:r>
            <w:proofErr w:type="spellStart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poczucie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bezpieczeństwa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lang w:val="en-US" w:bidi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integracyjne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elementy programu o charakterze         socjoterapeutycznym dla małych grup Jacka Strzemiecznego, programu ,,Spójrz inaczej", programu ,,Jak żyć z ludźmi" – umiejętności interpersonalne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biblioteczne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koła zainteresowań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konsultacje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konkursy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imprezy edukacyjne i inne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przedmiotowe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w konkursach, olimpiadach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szkolnych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pozaszkolnych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przygotowywanie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dynamicznej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struktury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lekcji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określenie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naszych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oczekiwań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zadań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                       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czynności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uczniów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prowadzenie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atrakcyjnych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zajęć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               z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zastosowaniem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technik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lastRenderedPageBreak/>
              <w:t>zachęcania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do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pracy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stosowanie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różnorodnych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form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zajęć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środków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dydaktycznych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pomaganie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uczniom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pracy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dostosowanie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stopnia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trudności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zadań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do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możliwości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ucznia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praca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grupach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organizowanie różnych form motywacyjnych (konkursy, wystawy)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bycie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tolerancyjnym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autentycznym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elastycznym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nauczycielem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dyrektor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pedagog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nauczyciel-bibliotekarz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:rsidTr="00815161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Edukacja zdrowotna – budowanie postawy prozdrowotnej i zdrowego stylu życia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Bezwzględne przestrzeganie  procedur bezpieczeństwa w szkole              w związku              z zagrożeniem COVID-19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w roku szkolnym 2020/2021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KLASY I-III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podstawowymi zasadami dbałości o zdrowie własne                        i innych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procedurami dot. bezpiecznego pobytu dziecka                              w szkole w związku z zagrożeniem COVID -19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uświadomienie potrzeby dbania o własne zdrowie – podejmowanie działań zapobiegającym chorobom (właściwe ubieranie się, hartowanie, wietrzenie pomieszczeń, czyszczenie nosa, mycie rąk, dbanie o czystość itp.)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zasadami zdrowego, racjonalnego odżywiania się, higieny osobistej i aktywności fizycznej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podejmowania działań mających na celu zdrowy styl życia w aspekcie fizycznym i psychicznym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postawy odpowiedzialności za własne zdrowie</w:t>
            </w:r>
          </w:p>
          <w:p w:rsidR="00B72AB8" w:rsidRPr="00C60F1F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uświadomienie problemów zdrowotnych wynikających </w:t>
            </w:r>
            <w:r w:rsid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                             </w:t>
            </w: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z niewłaściwego stylu</w:t>
            </w:r>
            <w:r w:rsidR="00C60F1F"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</w:t>
            </w: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życia.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podejmowania działań na rzecz ochrony przyrody w swoim środowisku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 xml:space="preserve">kształtowanie umiejętności analizy zjawisk przyrodniczych, rozumowania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przyczynowo-skutkowego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wytrwałości w działaniu i dążeniu do celu, umiejętności adekwatnego zachowania się w sytuacjach zwycięstwa i porażki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uzależnieniom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>KLASY IV-VIII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  <w:t>Przeciwdziałanie uzależnieniom: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systematyczne diagnozowanie zagrożenia środowiska szkolnego uzależnieniami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realizacja programów profilaktycznych</w:t>
            </w:r>
          </w:p>
          <w:p w:rsidR="00C60F1F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antyalkoholowego „Jaś i Małgosia na tropie. Program Domowych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</w:t>
            </w:r>
            <w:r w:rsidR="00C60F1F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Detektywów”</w:t>
            </w:r>
          </w:p>
          <w:p w:rsidR="00B72AB8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antynikotynowego „Bieg po zdrowie”, </w:t>
            </w:r>
          </w:p>
          <w:p w:rsidR="00B72AB8" w:rsidRPr="00B72AB8" w:rsidRDefault="00C60F1F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t xml:space="preserve">            </w:t>
            </w:r>
            <w:r w:rsidR="00B72AB8"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Smak życia, czyli debata o dopalaczach”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podejmowanie działań z zakresu ochrony przed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psychomanipulacyjnym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działaniem sekt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nabycie podstawowej wiedzy na temat stresu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 otwartych na poszukiwanie pomocy oraz porady, kiedy zaczynają się trudności i kiedy wybór jest ważny i trudny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 prozdrowotnych poprzez promowanie aktywnego i zdrowego stylu życia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umiejętności podejmowania i realizacji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prozdrowotnych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prezentowanie sposobów pokonywania własnych słabości oraz akceptowania ograniczeń i niedoskonałości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świadomości własnego ciała z uwzględnieniem zmian fizycznych i psychicznych w okresie dojrzewania – klasa VII, VIII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świadomości dotyczącej wykorzystania ruchu w życiu człowieka jako skutecznego sposobu dbania o zdrowie psychiczne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  <w:lastRenderedPageBreak/>
              <w:t>profilaktyka i promocja zdrowia psychicznego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przyrody, wychowania do życia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pokazy udzielania pierwszej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pomocy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umożliwiające prawidłowy rozwój psychofizyczny, ze szczególnym uwzględnieniem różnorodnych form zajęć sportowych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spotkania z pielęgniarką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spotkania ze Strażą Miejską, Policją i Strażą Pożarną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praktyczne                           w Centrum Edukacji Przeciwpożarowej w Chorzowie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lastRenderedPageBreak/>
              <w:t>udział w programach ,,Zdrowa żywność – śniadanie daje moc", ,,Owoce i warzywa w szkole", ,,Szklanka mleka", ,,Zdrowo jem, więcej wiem", ,,Bezpieczne życie", ,,Bezpiecznie kibicuję, mądrze dopinguję”, ,,Między nami kobietkami", ,,Nie pal przy mnie proszę", ,,Dobre obyczaje"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realizacja programu Bezpieczny Internet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pogadanki na temat wpływu używek na zdrowie człowieka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tworzenie piramidy zdrowego żywienia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wykonanie zdrowych kanapek, przekąsek, sałatek   i surówek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Dzień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Sportu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>zajęcia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  <w:t>sportowe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rozmowy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uczniami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val="en-US" w:bidi="en-US"/>
              </w:rPr>
              <w:t>pogadanki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szkoleń dla rady pedagogicznej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dla rodziców spotkań ze specjalistami na temat problematyki uzależnień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podejmowanie tematyki                              z profilaktyki uzależnień na poszczególnych przedmiotach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konsekwentne stosowanie procedur postępowania                             w sytuacjach trudnych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realizacja zajęć ukierunkowanych na rozwijanie umiejętności społecznych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dyrektor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pielęgniarka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opiekun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nauczyciele: przyrody, wychowania fizycznego,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wychowania do życia                                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strażak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policjant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    z zespołem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nauczyciel-bibliotekarz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zespół ds.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bezpieczeństwa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>pedagog</w:t>
            </w:r>
          </w:p>
        </w:tc>
      </w:tr>
    </w:tbl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  <w:proofErr w:type="spellStart"/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>Obszar</w:t>
      </w:r>
      <w:proofErr w:type="spellEnd"/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 xml:space="preserve"> II: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  <w:r w:rsidRPr="00B72AB8"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  <w:t>ROZWÓJ SPOŁECZNY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b/>
          <w:color w:val="00000A"/>
          <w:kern w:val="2"/>
          <w:lang w:val="en-US" w:bidi="en-US"/>
        </w:rPr>
      </w:pPr>
    </w:p>
    <w:tbl>
      <w:tblPr>
        <w:tblW w:w="14619" w:type="dxa"/>
        <w:tblInd w:w="-28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8"/>
        <w:gridCol w:w="7546"/>
        <w:gridCol w:w="2977"/>
        <w:gridCol w:w="2288"/>
      </w:tblGrid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Cel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Zadania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Sposób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realizacji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Osoby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instytucje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odpowiedzialne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/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realizujące</w:t>
            </w:r>
            <w:proofErr w:type="spellEnd"/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t>Relacje – kształtowanie postaw społecznych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Doskonalenie kompetencji emocjonalnych i społecznych (KLASY I-VIII)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rozpoznawania emocji i uczuć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wrażliwości społecznej i wrażliwości do empatii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wyrażania uczuć, komunikowania własnych potrzeb                               i wywierania wpływu na innych ludzi w sposób akceptowany społecznie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kształcenie umiejętności współpracy w zespole rówieśniczym                             i z dorosłymi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efektywnego zachowania się w sytuacjach trudnych, ryzykownych i konfliktowych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podstawowych umiejętności komunikacyjnych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formułowania prostych wniosków na podstawie obserwacji i własnych doświadczeń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przestrzegania obowiązujących reguł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nawiązywania i podtrzymywania relacji                  z rówieśnikami, rozpoznawania ich potrzeb, zgodnej współpracy                           z innymi, z zachowaniem obowiązujących norm i reguł kultury osobistej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sprawiedliwego i uczciwego oceniania zachowania własnego i innych ludzi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podstawowymi prawami i obowiązkami wynikającymi                   z roli ucznia oraz członka szkolnej społeczności, rodziny, kraju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rozwijanie empatii, umiejętności podejmowania działań mających na celu pomoc słabszym i potrzebującym, umiejętności rozwiązywania konfliktów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i sporów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poszanowania cudzych praw i potrzeb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opracowanie i upowszechnienie zbioru oczekiwań, zasad  i reguł, dotyczących zachowania w klasie, w środowisku szkolnym oraz konsekwencje ich nieprzestrzegania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IV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właściwej komunikacji, stanowiącej podstawę współdziałania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asertywnego wyrażania własnych potrzeb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wrażliwości na potrzeby i trudności innych ludzi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postawy szacunku zrozumienia wobec innych osób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zdolności do inicjowania i podtrzymywania znaczących głębszych relacji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atmosfery wzajemnego szacunku w społeczności szkolnej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rozumienia innych, która sprzyja efektywnej współpracy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wyzwalanie chęci do działania na rzecz innych osób w celu poprawy ich sytuacji (wolontariat)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poczucia przynależności do grupy (samorząd uczniowski, lub drużyna, wspólnota)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otwartości na doświadczenia innych ludzi, ich sposobów rozwiązywania problemów, na nową wiedzę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świadomości dotyczącej roli osób znaczących i autorytetów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współpracy w dążeniu do osiągnięcia celu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uwrażliwianie na różne obszary ludzkich problemów i potrzeb poprzez krzewienie potrzeby udzielania pomocy (wolontariat)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rozwijanie umiejętności komunikacyjnych: wyrażanie własnych opinii, przekonań i poglądów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świadomości roli i wartości rodziny w życiu człowieka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samorządności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kształtowania umiejętności wchodzenia w interakcje z ludźmi w sposób zapewniający zadowolenie obydwu stron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szukania inspiracji, rozwijanie własnej kreatywności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odpowiedzialności za siebie i innych (wolontariat)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poszukiwania takich rozwiązań, które stwarzają korzyści dla obu stron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dostrzegania pozytywnych aspektów działania zespołowego poprzez docenianie różnic zdań i wiedzy, doświadczeń, specjalizacji, kompetencji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potrzeby ciągłego doskonalenia siebie jako jednostki, członka rodziny i społeczeństwa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programu z zakresu doradztwa zawodowego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warsztatowe                    i integracyjne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indywidualne                  z pedagogiem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grupowe                          o charakterze socjoterapeutycznym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z 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kontrakty klasowe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regulaminy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sal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wychowanie do życia               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                   i sportowe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wycieczki, imprezy klasowe  i szkolne (zawieszone na czas pandemii)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zawody sportowe                        i konkursy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program ,,Spójrz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inaczej na agresję", elementy programu               o charakterze socjoterapeutycznym dla małych grup Jacka Strzemiecznego, programu ,,Jak żyć                z ludźmi" – umiejętności interpersonalne, program profilaktyczny ,,Poczucie własnej wartości”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edukacja antyalkoholowa ,,Wiem-wybieram''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,,Dobre obyczaje" –  w ramach zajęć na świetlicy szkolnej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wychowania do życia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lastRenderedPageBreak/>
              <w:t xml:space="preserve">Kultura – wartości, normy                      i wzory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eastAsia="pl-PL" w:bidi="en-US"/>
              </w:rPr>
              <w:t>zachowań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właściwego komunikowania się w różnych sytuacjach społecznych, dbałość o język i kulturę wypowiadania się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analizy prostych sytuacji wychowawczych, odróżniania dobra od zła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kształtowanie gotowości do uczestnictwa w kulturze, poszanowania tradycji i kultury własnego narodu, a także poszanowania innych kultur i tradycji,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określanie swojej przynależności kulturowej poprzez kontakt                                 z wybranymi dziełami sztuki, zabytkami  tradycją w środowisku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rodzinnym, szkolnym i lokalnym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uczestniczenie w życiu kulturalnym środowiska rodzinnego, szkolnego, lokalnego oraz wydarzeniach organizowanych przez najbliższą społeczność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IV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z rolą zainteresowań w życiu człowieka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uwrażliwianie na kwestie moralne, np. mówienia prawdy, sprawiedliwego traktowania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pozytywnego stosunku do procesu kształcenia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potrzeby uczestnictwa w kulturze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zainteresowań i pasji uczniów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budowanie samoświadomości dotyczącej praw, wartości, wpływów oraz postaw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6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właściwego zachowania się z uwzględnieniem sytuacji i miejsca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rozwój zainteresowań, poszerzenie autonomii i samodzielności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umiejętności krytycznego myślenia w kontekście analizy wpływów rówieśników i mediów na zachowanie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dokonywanie analizy postaw, wartości, norm społecznych, przekonań                    i czynników które na nie wpływają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szacunku dla kultury i dorobku narodowego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alternatywnych form spędzania czasu wolnego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pozytywnego stosunku do procesu kształcenia i samokształcenia, zaangażowania w zdobywanie wiedzy i umiejętności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rozwijanie takich cech jak: pracowitość, odpowiedzialność, prawdomówność, rzetelność i wytrwałość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8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umacnianie więzi ze społecznością lokalną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KLASA VIII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wiedzy o różnicach kulturowych oraz rozwijanie umiejętności korzystania z niej w kontakcie z przedstawicielami innych narodowości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popularyzowanie wiedzy i rozwijanie świadomości na temat zasad humanitaryzmu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rozwijanie poczucia odpowiedzialności społecznej poprzez podejmowanie działań na rzecz lokalnej społeczności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uczestniczenie                             w ważnych wydarzeniach szkolnych i klasowych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wycieczki, wyjścia tematyczne (w sytuacji pandemii zawieszone do odwołania)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rozmowy, pogadanki, przykłady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zachowań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zajęcia warsztatowe              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z wychowawcą, pedagogiem szkolnym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uroczyste obchody świąt narodowych, ważnych wydarzeń   historycznych,  religijnych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konkursy, wirtualne     (w okresie zagrożenia COVID – 19) wycieczki edukacyjne 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 do muzeum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wychowania do życia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lastRenderedPageBreak/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lastRenderedPageBreak/>
              <w:t>Przygotowanie do podejmowania              i pełnienia ról społecznych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obywatelskich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Znajomość zasad funkcjonowania szkoły: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zapoznanie uczniów, ich rodziców ze </w:t>
            </w:r>
            <w:r w:rsidRPr="00B72AB8">
              <w:rPr>
                <w:rFonts w:ascii="Times New Roman" w:eastAsia="Andale Sans UI" w:hAnsi="Times New Roman" w:cs="Tahoma"/>
                <w:i/>
                <w:color w:val="00000A"/>
                <w:kern w:val="2"/>
                <w:lang w:bidi="en-US"/>
              </w:rPr>
              <w:t>Statutem Szkoły, Szkolnym Programem Wychowawczo-Profilaktycznym, z Procedurami bezpieczeństwa w szkole w związku z zagrożeniem COVID-19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uświadamianie praw i obowiązków uczniów oraz rodziców w szkole, życiu rodzinnym, społeczeństwie 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1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zwyczajów i tradycji szkoły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Wytworzenie potrzeby aktywnego udziału w życiu szkoły, stymulowania postaw prospołecznych: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włączenie do społeczności szkolnej uczniów klas 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przynależności do wspólnoty klasowej i szkolnej, pozytywnego wizerunku szkoły i akceptacji obowiązków szkolnych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0"/>
                <w:kern w:val="2"/>
                <w:lang w:bidi="en-US"/>
              </w:rPr>
              <w:t xml:space="preserve">rozwój samorządowej aktywności (wybór samorządu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klasowego)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demokratyczne wybory do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aktywna działalność SU (opracowanie planu, sprawny przepływ informacji, organizacja życia szkolnego)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tworzenie zwyczajów i tradycji szkoły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współodpowiedzialności za grupę i umiejętności funkcjonowania w niej z uwzględnieniem zasad tolerancji dla odmienności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poglądów, potrzeb, przynależności, np. religijnej, społecznej, narodowej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poszanowania mienia społecznego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3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uczniów do podejmowania różnych inicjatyw i angażowania się na rzecz klasy, szkoły, środowiska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Kreowanie pożądanych postaw wobec obowiązków: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zapoznanie uczniów z ich prawami i obowiązkami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szkolnymi i społecznymi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monitorowanie realizacji obowiązku szkolnego,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eliminowanie absencji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pożądanych postaw wobec obowiązków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szkolnych poprzez przestrzeganie procedur zawartych w </w:t>
            </w:r>
            <w:r w:rsidRPr="00B72AB8">
              <w:rPr>
                <w:rFonts w:ascii="Times New Roman" w:eastAsia="Andale Sans UI" w:hAnsi="Times New Roman" w:cs="Tahoma"/>
                <w:i/>
                <w:color w:val="00000A"/>
                <w:kern w:val="2"/>
                <w:lang w:bidi="en-US"/>
              </w:rPr>
              <w:t>Statucie Szkoły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stymulowanie aktywności uczniów w społeczności klasowej, szkolnej                 (np. wolontariat)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stymulowanie aktywności uczniów mające na celu zwiększenie otwartości szkoły na współpracę z otoczeniem; kształtowanie w uczniach aktywnej, otwartej prospołecznej postawy</w:t>
            </w:r>
          </w:p>
          <w:p w:rsidR="00B72AB8" w:rsidRPr="00C60F1F" w:rsidRDefault="00B72AB8" w:rsidP="00B72AB8">
            <w:pPr>
              <w:pStyle w:val="Akapitzlist"/>
              <w:spacing w:line="252" w:lineRule="auto"/>
              <w:rPr>
                <w:color w:val="auto"/>
                <w:sz w:val="22"/>
                <w:szCs w:val="22"/>
              </w:rPr>
            </w:pPr>
            <w:proofErr w:type="spellStart"/>
            <w:r w:rsidRPr="00C60F1F">
              <w:rPr>
                <w:color w:val="auto"/>
                <w:sz w:val="22"/>
                <w:szCs w:val="22"/>
              </w:rPr>
              <w:t>Poznanie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możliwości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uporania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się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problemami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finansowymi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 xml:space="preserve">                  w </w:t>
            </w:r>
            <w:proofErr w:type="spellStart"/>
            <w:r w:rsidRPr="00C60F1F">
              <w:rPr>
                <w:color w:val="auto"/>
                <w:sz w:val="22"/>
                <w:szCs w:val="22"/>
              </w:rPr>
              <w:t>rodzinie</w:t>
            </w:r>
            <w:proofErr w:type="spellEnd"/>
            <w:r w:rsidRPr="00C60F1F">
              <w:rPr>
                <w:color w:val="auto"/>
                <w:sz w:val="22"/>
                <w:szCs w:val="22"/>
              </w:rPr>
              <w:t>:</w:t>
            </w:r>
          </w:p>
          <w:p w:rsidR="00B72AB8" w:rsidRPr="00C60F1F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poznanie roli specjalistów takich jak: doradca finansowy, doradca zawodowy, pracownik socjalny</w:t>
            </w:r>
          </w:p>
          <w:p w:rsidR="00B72AB8" w:rsidRPr="00C60F1F" w:rsidRDefault="00B72AB8" w:rsidP="00B72AB8">
            <w:pPr>
              <w:widowControl w:val="0"/>
              <w:numPr>
                <w:ilvl w:val="0"/>
                <w:numId w:val="34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 w:rsidRPr="00C60F1F">
              <w:rPr>
                <w:rFonts w:ascii="Times New Roman" w:eastAsia="Andale Sans UI" w:hAnsi="Times New Roman" w:cs="Tahoma"/>
                <w:kern w:val="2"/>
                <w:lang w:bidi="en-US"/>
              </w:rPr>
              <w:t>poznanie roli instytucji takich jak: OPS, Ośrodek Pomocy Rodzinie</w:t>
            </w:r>
          </w:p>
          <w:p w:rsidR="00B72AB8" w:rsidRPr="00C60F1F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  z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zebrania z rodzicami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wybory samorządu klasowego i szkolnego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ślubowanie klas 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dokumentowanie życia szkoły –szkolna strona internetowa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praw                       i obowiązków ucznia podczas zdalnego nauczania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tworzenie klasowych regulaminów dotyczących zajęć                   z wykorzystaniem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metod i technik na odległość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Dzień Edukacji Narodowej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Dzień Otwarty, Dzień Patrona Szkoły, Wigilie klasowe, Jasełka, apele               i akademie z okazji świąt państwowych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Obecność na medal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przeprowadzenie lekcji  wychowawczej na temat  obowiązku szkolnego i obowiązku nauki – konsekwencje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akcja - ,,Wkręcony                     w pomaganie"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współpraca                             z organizacjami pozarządowymi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udział w imprezach szkolnych, aktywny udział w pracach powoływanych zespołów,                              w samorządzie klasowym,                               w samorządzie uczniowskim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uczniów                   w akcjach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charytatywnych, - organizowanie                    w szkole akcji charytatywnych                     i innych działań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szkolnego koła wolontariatu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5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spotkania ze specjalistami wspomagającymi rodzinę w rozwiązywaniu problemów, w</w:t>
            </w: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tym finansowych.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pedagog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odpowiedzialni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za prowadzenie            szkolnej strony www.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6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lastRenderedPageBreak/>
              <w:t>Kształtowanie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postaw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val="en-US" w:bidi="en-US"/>
              </w:rPr>
              <w:t>patriotycznych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Rozpowszechnienie wiedzy o historii i kulturze własnego regionu i kraju: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wzbogacanie wiedzy o regionie i kraju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7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zaznajamianie z tradycjami, historią i kulturą narodową.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Rozwój poczucia tożsamości narodowej i więzi z tradycjami narodowymi: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przywiązania do kraju i jego kulturowego dziedzictwa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wpajanie patriotyzmu lokalnego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tożsamości narodowej przy jednoczesnym otwarciu na wartości kultury Europy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8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wpajanie szacunku wobec symboli, tradycji i miejsc</w:t>
            </w:r>
            <w:r w:rsidRPr="00B72AB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  <w:t xml:space="preserve">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pamięci narodowej.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Aktywizacja działań wynikających z postaw patriotycznych: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potrzeby  celebrowania świąt narodowych i lokalnych oraz uczestniczenie w nich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9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nawyku właściwych postaw podczas uroczystości                             i eksponowania symboli narodowych  i państwowych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opieki nad miejscami pamięci narodowej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organizacja szkolnych imprez okolicznościowych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uroczyste obchody świąt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narodowych, ważnych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wydarzeń  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historycznych, 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religijnych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konkurs wiedzy na temat historii Powstań Śląskich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wycieczka do Muzeum Powstań Śląskich               w Świętochłowicach (zawieszone na czas pandemii)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wycieczka do </w:t>
            </w: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 xml:space="preserve">Państwowego Muzeum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Aushwitz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-Birkenau (zawieszone na czas pandemii)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opieka nad miejscami pamięci narodowej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lekcje historii, plastyki, języka polskiego,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godziny z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wychowawcą,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lekcje, wystawy biblioteczne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30"/>
              </w:num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udział                                    w uroczystościach patriotycznych, właściwa postawa uczniowska podczas śpiewania hymnu,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            strój galowy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nauczyciel-bibliotekarz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historii, przyrody, języka polskiego, języka obcego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vanish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vanish/>
                <w:color w:val="00000A"/>
                <w:kern w:val="2"/>
                <w:lang w:val="en-US" w:bidi="en-US"/>
              </w:rPr>
              <w:t>Unii Europejskiejchowych, waznych wydarzeń historycznych, religijnych</w:t>
            </w:r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eastAsia="pl-PL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Kształtowanie postaw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i nawyków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proekolo-gicznych</w:t>
            </w:r>
            <w:proofErr w:type="spell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KLASY I-VIII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Uświadomienie cywilizacyjnych zagrożeń dla człowieka i przyrody: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propagowanie wiedzy dotyczącej środowiska przyrodniczego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tworzenie warunków do poznawania współzależności między różnymi elementami środowiska naturalnego oraz rozumienia przyczyn skutków ingerencji człowieka  w świat przyrody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0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ukazywanie celowości przeprowadzania akcji ekologicznych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Wypracowanie poszanowania dla środowiska przyrodniczego: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poczucia odpowiedzialności za stan przyrody; troski o jej przyszłość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motywowanie do uczestniczenia w ochronie środowiska naturalnego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Osobiste zaangażowanie w działania proekologiczne: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wdrażanie do samodzielnego poszukiwania informacji o zagrożeniach środowiska w najbliższej okolicy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promowanie i kształtowanie nawyków proekologicznych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inicjowanie i realizowanie działań korzystnych dla środowiska naturalnego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w najbliższym otoczeniu. 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2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uświadomienie zagrożeń ekologicznych – zmiany klimatyczne, jako skutek nieodpowiedzialnej postawy człowieka wobec środowiska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z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przyrody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akcje ekologiczne Sprzątanie Świata, Dzień Ziemi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konkurs ekologiczny Ratowanie planety.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zbieranie karmy dla zwierząt ze schroniska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akcje organizowane przez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segregowanie śmieci na terenie szkoły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przyrody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44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opiekun SU</w:t>
            </w:r>
          </w:p>
        </w:tc>
      </w:tr>
      <w:tr w:rsidR="00B72AB8" w:rsidRPr="00B72AB8" w:rsidTr="00815161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Działania profilaktyczne  w zakresie bezpieczeństwa cyfrowego                  i fizycznego uczniów.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Bezpieczeństwo – profilaktyka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 ryzykownych (problemowych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lastRenderedPageBreak/>
              <w:t xml:space="preserve">Ograniczanie </w:t>
            </w:r>
            <w:proofErr w:type="spellStart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b/>
                <w:color w:val="00000A"/>
                <w:kern w:val="2"/>
                <w:lang w:bidi="en-US"/>
              </w:rPr>
              <w:t xml:space="preserve"> agresywnych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zabawom przeradzającym się w zachowania agresywne,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przeciwdziałanie popychaniu i szturchaniu  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przezywaniu, obrażaniu (agresja werbalna).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postaw tolerancyjnych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b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Przeciwdziałanie przemocy                        w rodzinie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KLASY I-VIII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upowszechnienie wśród uczniów wiedzy dotyczącej bezpieczeństwa przeciwpożarowego, zasad ruchu drogowego, zasad bezpiecznego korzystania z Internetu i poruszania się w sieci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zaznajamianie z przepisami bhp, drogami ewakuacyjnymi w szkole – udział w próbnej ewakuacji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propagowanie i przekazanie podstaw udzielania pierwszej pomocy przedmedycznej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promowanie aktywnych i atrakcyjnych form zagospodarowania czasu wolnego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wyposażanie uczniów w wiedzę, przekazywanie gotowych materiałów, prezentacji dot. zdrowia psychicznego  w okresie nauczania zdalnego czy hybrydowego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poradzić sobie z samoorganizacją czasu?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zmotywować się do działania?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sobie poradzić z izolacją od ludzi?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się chronić przed uzależnieniami?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spożytkować ten czas?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Jak radzić sobie ze strachem o zdrowie najbliższych?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W jaki sposób unikać </w:t>
            </w:r>
            <w:proofErr w:type="spellStart"/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>fake</w:t>
            </w:r>
            <w:proofErr w:type="spellEnd"/>
            <w:r w:rsidRPr="00B72AB8">
              <w:rPr>
                <w:rFonts w:ascii="Times New Roman" w:eastAsia="Times New Roman" w:hAnsi="Times New Roman" w:cs="Times New Roman"/>
                <w:kern w:val="2"/>
                <w:lang w:bidi="en-US"/>
              </w:rPr>
              <w:t xml:space="preserve"> newsów?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umiejętność samodzielnej organizacji czasu przeznaczonego na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odpoczynek indywidualny i w grupie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wyrabianie nawyku przestrzegania przepisów bezpieczeństwa w klasie, na przerwie, podczas zajęć fizycznych oraz w kontaktach z nieznajomymi (ograniczone zaufanie)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zapewnienie uczniom aktualnej wiedzy o korzystaniu z zasobów Internetu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czujności podczas pracy z komputerem i pracy ze stronami internetowymi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wdrażanie do przestrzegania zasad bezpieczeństwa w sieci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odpowiedzialnej postawy i zasad zachowania w sytuacjach zagrożenia życia lub bezpieczeństwa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KLASY I-III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bezpiecznego i rozsądnego korzystania z narzędzi                      i urządzeń technicznych, bezpiecznego organizowania zajęć ruchowych                    i poruszania się po drogach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przygotowanie do bezpiecznego korzystania ze środków komunikacji, zapobiegania i przeciwdziałania sytuacjom problemowym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kształtowanie umiejętności utrzymywania ładu i porządku wokół siebie,              w miejscu nauki i zabawy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wdrażanie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do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wiarygodnego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przekazywania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wiadomości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umiejętność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alarmowania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właściwych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służb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nauka bezpiecznego zachowania w domu, w lesie i na wycieczkach – realizacja programu ,,Bezpieczne życie”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zachęcanie do korzystania z pomocy dorosłych (m.in. pielęgniarki szkolnej, pedagoga szkolnego, wychowawcy) w przypadku niebezpieczeństwa lub doznanego urazu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troska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o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bezpieczeństwo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higienę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pracy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oraz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odpoczynku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między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lekcjami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udział w akcji ,,Śniadanie daje moc” – wdrażanie do zdrowego odżywiania się</w:t>
            </w:r>
          </w:p>
          <w:p w:rsid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 xml:space="preserve">zaktywizowanie dyżurów nauczycieli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sprawne przemieszczanie się po korytarzach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uczenie dzieci ciekawych zabaw integrujących do wykorzystania na przerwach i zajęciach świetlicowych (ograniczenia na czas pandemii)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natychmiastowa reakcja nauczyciela na negatywne zachowanie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rozmieszczanie dzieci daleko od siebie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mini treningi rozładowujące napięcia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rozmowy z uczniami na temat szacunku do drugiej osoby i różnych stanów emocjonalnych, w jakich się mogą znajdować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 wychowawcze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odgrywanie scenek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dramowych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rozmowy o odczuciach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mediacje rówieśnicze z udziałem pedagoga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symulowanie sytuacji sprzyjających kształtowaniu sposobów kulturalnego wyrażania własnego zdania, uważnego słuchania innych.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Poznawanie kultur, religii, tradycji innych narodów.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i/>
                <w:kern w:val="2"/>
                <w:lang w:bidi="en-US"/>
              </w:rPr>
              <w:t>Wyrównywanie szans edukacyjnych i wspieranie emocjonalne uczniów odmiennych kulturowo i wielojęzycznych.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IV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redukowanie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agresywnych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zachowań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poprzez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uczenie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sposobów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rozwiązywania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problemów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budowanie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atmosfery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otwartości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przyzwolenia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dyskusję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uświadamianie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zagrożeń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wynikających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korzystania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nowoczesnych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technologii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informacyjnych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zwiększanie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temat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środków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uzależniających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zagrożeń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nimi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lastRenderedPageBreak/>
              <w:t>związanych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umiejętności troski o własne bezpieczeństwo w relacjach                       z innymi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prowadzenia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rozmowy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konfliktu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–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podstawy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negocjacj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imediacji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identyfikowania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przyczyn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własnego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postępowania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poczucia osobistej odpowiedzialności, zachęcanie do angażowania się w prawidłowe i zdrowe zachowania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doskonalenie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rozpoznawania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symptomów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uzależnienia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             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od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komputera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internetu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dostarczanie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temat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osób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instytucji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świadczących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pomoc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                      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trudnych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sytuacjach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budowanie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atmosfery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wsparcia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zrozumienia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problemowej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oraz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promowanie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rzetelnej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mającej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celu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zredukowanie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lęku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radzenia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sobie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własnymi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negatywnymi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emocjami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oraz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zachowaniami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agresywnymi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kształtowanie przekonań dotyczących znaczenia posiadanych informacji, których wykorzystanie pomaga w redukowaniu lęku w sytuacjach kryzysowych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rozwijanie świadomości dotyczącej prawa do prywatności, w tym do ochrony danych osobowych oraz ograniczonego zaufania do osób poznanych w sieci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postaw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opartych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odpowiedzialności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dokonywane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wybory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postępowanie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dostarczenie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zakresu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prawa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dotyczącego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postępowania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                         </w:t>
            </w: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lastRenderedPageBreak/>
              <w:t xml:space="preserve">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sprawach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nieletnich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przeciwdziałanie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ryzykownym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zachowaniom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seksualnym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reagowania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sytuacjach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kryzysowych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niesienia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pomocy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dotkniętym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nimi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osobom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oraz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minimalizowania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negatywnych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skutków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lepszego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rozumienia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siebie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poprzez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poszukiwanie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I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udzielanie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odpowiedzi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pytania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: Kim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jestem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?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Jakie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są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moje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cele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                   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zadania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życiowe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?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KLASA VIII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propagowanie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temat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prawnych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moralnych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skutków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posiadania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zażywania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rozprowadzania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środków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psychoaktywnych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wykorzystywania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elementów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negocjacji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                        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mediacji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rozwiązywania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konfliktów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podejmowania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działań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zgodnych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zweryfikowanymi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żródłami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wiedzy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utrwalanie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oceny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konsekwencji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podejmowanych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działań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dla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siebie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dla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innych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–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określanie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alternatywnych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rozwiązań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problemu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rozwijanie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umiejętności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prowadzenia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rozmowy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w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sytuacji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konfliktu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–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podstawy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negocjacji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mediacji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diagnoza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środowiska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: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wczesne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wykrywanie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form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przemocy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wśród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uczniów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ochrona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ofiar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przemocy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: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rozmowy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 </w:t>
            </w:r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br/>
              <w:t xml:space="preserve">z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uczniem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,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konsultacje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rodzicami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, </w:t>
            </w:r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br/>
              <w:t xml:space="preserve">w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razie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konieczności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wszczęcie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procedury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„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Niebieskiej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Karty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”.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5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współprac</w:t>
            </w:r>
            <w:bookmarkStart w:id="0" w:name="_GoBack"/>
            <w:bookmarkEnd w:id="0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a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z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instytucjami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udzielającymi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pomocy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i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wsparcia</w:t>
            </w:r>
            <w:proofErr w:type="spellEnd"/>
            <w:r w:rsidRPr="00B72AB8">
              <w:rPr>
                <w:rFonts w:ascii="Times New Roman" w:eastAsia="Andale Sans UI" w:hAnsi="Times New Roman" w:cs="Times New Roman"/>
                <w:color w:val="000000"/>
                <w:kern w:val="2"/>
                <w:lang w:val="en-US" w:bidi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lastRenderedPageBreak/>
              <w:t>praktyczne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stosowanie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poznanych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 xml:space="preserve">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val="en-US" w:bidi="en-US"/>
              </w:rPr>
              <w:t>zasad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wyjścia na przejście dla pieszych, próbna ewakuacja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zajęcia praktycznego udzielania pierwszej pomocy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zajęcia I zabawy                   z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Sieciakami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w sieci podczas zajęć komputerowych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poświęcenie tematyce jednego z aspektów bezpieczeństwa cyfrowego ,,apelu szkolnego”, przygotowanego przez uczniów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organizacja spotkań </w:t>
            </w: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lastRenderedPageBreak/>
              <w:t>społeczności szkolnej z ekspertem tematyki korzystania z Internetu przez uczniów (informatyk, policjant)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przeprowadzenie, co najmniej jednej lekcji wychowawczej kwartalnie                         (w zależności od zdiagnozowanych potrzeb częściej) na temat wybranego aspektu </w:t>
            </w:r>
            <w:proofErr w:type="spellStart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cyberbezpieczeństwa</w:t>
            </w:r>
            <w:proofErr w:type="spellEnd"/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, adekwatnego do potrzeb i wyzwań klasy i wieku uczniów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opieka nad uczniami podczas przerw                       i wyjść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zajęcia praktycznego udzielania pierwszej pomocy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1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kern w:val="2"/>
                <w:lang w:bidi="en-US"/>
              </w:rPr>
              <w:t>realizacja zadań program ,,Bezpieczne życie”, wyjścia                       i wycieczki wstrzymane na okres pandemii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zajęcia warsztatowe                    i integracyjne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indywidualne                  z pedagogiem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zajęcia rozwijające kompetencje emocjonalno-społeczne                        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godziny                                  z  wychowawcą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kontrakty klasowe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lekcje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wychowanie do życia               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zajęcia pozalekcyjne                    i sportowe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1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wycieczki, imprezy klasowe i szkolne (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wstrzy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zawody sportowe                        i konkursy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działalność SU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,,Spójrz inaczej na agresję", elementy programu               o charakterze socjoterapeutycznym dla małych grup Jacka Strzemiecznego, programu ,,Jak żyć                z ludźmi" – umiejętności interpersonalne,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program ,,Jak sobie radzić ze szkolnym dręczycielem?”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,,Bezpiecznie kibicuję, mądrze dopinguję”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edukacja antyalkoholowa ,,Wiem-wybieram'', ,,Jaś i Małgosia na tropie. Program domowych detektywów”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program ,,Dobre obyczaje" –  w ramach zajęć na świetlicy szkolnej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2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udział                                     w ogólnopolskich akcjach, programach profilaktycznych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np. ,,Zachowaj Trzeźwy umysł”, Chorzowski Przystanek </w:t>
            </w: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PaT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 xml:space="preserve"> (jeżeli na organizację programu pozwoli sytuacja pandemiczna w kraju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numPr>
                <w:ilvl w:val="0"/>
                <w:numId w:val="47"/>
              </w:numPr>
              <w:suppressAutoHyphens/>
              <w:spacing w:after="0" w:line="252" w:lineRule="auto"/>
              <w:contextualSpacing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pogłębianie wiedzy pedagogicznej                       w zakresie problematyki przemocy, uczestnictwo                        w szkoleniach</w:t>
            </w: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lastRenderedPageBreak/>
              <w:t>wychowawcy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kierownik świetlicy                  z zespołem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nauczyciele przedmiotów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bidi="en-US"/>
              </w:rPr>
              <w:t>nauczyciel wychowania do życia                   w rodzinie</w:t>
            </w:r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pedagog</w:t>
            </w:r>
            <w:proofErr w:type="spellEnd"/>
          </w:p>
          <w:p w:rsidR="00B72AB8" w:rsidRPr="00B72AB8" w:rsidRDefault="00B72AB8" w:rsidP="00B72AB8">
            <w:pPr>
              <w:widowControl w:val="0"/>
              <w:numPr>
                <w:ilvl w:val="0"/>
                <w:numId w:val="23"/>
              </w:numPr>
              <w:suppressAutoHyphens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val="en-US" w:bidi="en-US"/>
              </w:rPr>
            </w:pPr>
            <w:proofErr w:type="spellStart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>opiekun</w:t>
            </w:r>
            <w:proofErr w:type="spellEnd"/>
            <w:r w:rsidRPr="00B72AB8">
              <w:rPr>
                <w:rFonts w:ascii="Times New Roman" w:eastAsia="Andale Sans UI" w:hAnsi="Times New Roman" w:cs="Tahoma"/>
                <w:color w:val="00000A"/>
                <w:kern w:val="2"/>
                <w:lang w:val="en-US" w:bidi="en-US"/>
              </w:rPr>
              <w:t xml:space="preserve"> SU</w:t>
            </w:r>
          </w:p>
          <w:p w:rsidR="00B72AB8" w:rsidRPr="00B72AB8" w:rsidRDefault="00B72AB8" w:rsidP="00B72AB8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eastAsia="Andale Sans UI" w:hAnsi="Times New Roman" w:cs="Tahoma"/>
                <w:color w:val="00000A"/>
                <w:kern w:val="2"/>
                <w:sz w:val="24"/>
                <w:szCs w:val="24"/>
                <w:lang w:bidi="en-US"/>
              </w:rPr>
            </w:pPr>
          </w:p>
        </w:tc>
      </w:tr>
    </w:tbl>
    <w:p w:rsid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120" w:line="360" w:lineRule="auto"/>
        <w:ind w:right="180"/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120" w:line="360" w:lineRule="auto"/>
        <w:ind w:right="180"/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/>
          <w:color w:val="000000"/>
          <w:kern w:val="3"/>
          <w:sz w:val="24"/>
          <w:szCs w:val="24"/>
          <w:lang w:eastAsia="zh-CN" w:bidi="hi-IN"/>
        </w:rPr>
        <w:t>DIAGNOZA I TERAPIA PRZYCZYN TRUDNOŚCI I NIEPOWODZEŃ SZKOLNYCH</w:t>
      </w:r>
    </w:p>
    <w:p w:rsidR="00B72AB8" w:rsidRPr="00B72AB8" w:rsidRDefault="00B72AB8" w:rsidP="00B72AB8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512"/>
        <w:gridCol w:w="2977"/>
        <w:gridCol w:w="2268"/>
      </w:tblGrid>
      <w:tr w:rsidR="00B72AB8" w:rsidRPr="00B72AB8" w:rsidTr="00815161">
        <w:trPr>
          <w:trHeight w:val="1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Zadania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Sposób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Osoby/instytucje odpowiedzialne /realizujące</w:t>
            </w:r>
          </w:p>
        </w:tc>
      </w:tr>
      <w:tr w:rsidR="00B72AB8" w:rsidRPr="00B72AB8" w:rsidTr="00815161">
        <w:trPr>
          <w:trHeight w:val="1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 xml:space="preserve">Rozwiązywanie </w:t>
            </w: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br/>
              <w:t>i przeciwdziałanie problemom edukacyjnym, emocjonalnym uczniów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Diagnozowanie trudności w uczeniu się: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rozpoznanie zakresu i skali zjawiska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- przeprowadzenie wstępnej diagnozy lub skierowanie na badania do Poradni 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– Pedagogicznej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przeprowadzenie wywiadu z rodzicem lub opiekunem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analiza wytworów prac ucznia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Udzielenie pomocy: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- wyznaczenie postępowania wspomagającego rozwój dziecka i oddziaływania 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korekcyjno</w:t>
            </w:r>
            <w:proofErr w:type="spellEnd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- kompensacyjnych, logopedycznych lub socjoterapeutycznych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- objęcie ucznia pomocą 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– pedagogiczną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ustalenie zasad współpracy specjalista – rodzic - uczeń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>Eliminowanie niepowodzeń szkolnych: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korekcja i kompensacja zaburzonych funkcji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b/>
                <w:color w:val="000000"/>
                <w:kern w:val="3"/>
                <w:lang w:eastAsia="zh-CN" w:bidi="hi-IN"/>
              </w:rPr>
              <w:t xml:space="preserve">- </w:t>
            </w: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monitorowanie postępów ucznia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Eliminowanie napięć psychicznych spowodowanych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niepowodzeniami szkolnymi, trudnościami w kontaktach z rówieśnikami lub wynikających z trudnej sytuacji rodzinnej.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Liberation Serif" w:eastAsia="Arial Unicode MS" w:hAnsi="Liberation Serif" w:cs="Calibri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Liberation Serif" w:eastAsia="Arial Unicode MS" w:hAnsi="Liberation Serif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lastRenderedPageBreak/>
              <w:t>- zajęcia prowadzone przez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specjalistów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zajęcia warsztatowe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treningi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dostrzeganie i wspieranie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mocnych stron ucznia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współpraca z instytucjami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 xml:space="preserve">  Pomocowymi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- organizowanie form pomocy psychologiczno-pedagogicznej na terenie szkoły w zależności od potrzeb uczniów.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lastRenderedPageBreak/>
              <w:t xml:space="preserve">- współpraca ze specjalistami   z  poradni </w:t>
            </w:r>
            <w:proofErr w:type="spellStart"/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psychologiczno</w:t>
            </w:r>
            <w:proofErr w:type="spellEnd"/>
            <w:r w:rsidRPr="00B72AB8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 xml:space="preserve"> – pedagogicznej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lastRenderedPageBreak/>
              <w:t>- pedagog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logopeda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terapeuta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pedagogiczny/</w:t>
            </w:r>
            <w:proofErr w:type="spellStart"/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socjoterapeuta</w:t>
            </w:r>
            <w:proofErr w:type="spellEnd"/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wychowawcy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  <w:r w:rsidRPr="00B72AB8"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  <w:t>- nauczyciele</w:t>
            </w:r>
          </w:p>
          <w:p w:rsidR="00B72AB8" w:rsidRPr="00B72AB8" w:rsidRDefault="00B72AB8" w:rsidP="00B72AB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Arial Unicode MS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  <w:r w:rsidRPr="00B72AB8"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  <w:t>Pomoc w oddziaływaniach profilaktycznych i wychowawczych:</w:t>
      </w:r>
    </w:p>
    <w:p w:rsidR="00B72AB8" w:rsidRPr="00B72AB8" w:rsidRDefault="00B72AB8" w:rsidP="00B72AB8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Poradnia </w:t>
      </w:r>
      <w:proofErr w:type="spellStart"/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Psychologiczno</w:t>
      </w:r>
      <w:proofErr w:type="spellEnd"/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– Pedagogiczna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Sąd Rejonowy Wydział Rodzinny i Nieletnich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Straż Miejska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Policja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Dom Kultury Batory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Stowarzyszenie Pomocy Dzieciom i Młodzieży - Dom Aniołów Stróżów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Psychoterapii i Promocji Rodziny w Chorzowie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Specjalistyczny Ośrodek wsparcia dla ofiar przemocy w rodzinie w Chorzowie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pomocy osobom uzależnionym i ich rodzinom w Chorzowie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Ośrodek pomocy Społecznej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Świetlica socjoterapeutyczna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Ochronka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 xml:space="preserve">            Biblioteki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  <w:r w:rsidRPr="00B72AB8"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  <w:t>Placówki służby zdrowia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bCs/>
          <w:kern w:val="3"/>
          <w:sz w:val="24"/>
          <w:szCs w:val="24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b/>
          <w:i/>
          <w:iCs/>
          <w:color w:val="000000"/>
          <w:kern w:val="3"/>
          <w:sz w:val="28"/>
          <w:szCs w:val="28"/>
          <w:lang w:eastAsia="zh-CN" w:bidi="hi-IN"/>
        </w:rPr>
        <w:t>Szkolny Program Wychowawczo-Profilaktyczny w naszej szkole kierowany jest do uczniów, nauczycieli i rodziców. W ramach programu profilaktyczno-wychowawczego w roku szkolnym 2020-2021 realizowane będą programy profilaktyczne :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„OWOCE W SZKOLE”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„SZKLANKA MLEKA DLA KAŻDEGO”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,,ŚNIADANIE DAJE MOC"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,,BEZPIECZNE ŻYCIE''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lastRenderedPageBreak/>
        <w:t>- program ,,BEZPIECZNIE KIBICUJĘ, MĄDRZE DOPINGUJĘ”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projekt ,,ZDROWO JEM WIĘCEJ WIEM"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„NIE PAL PRZY MNIE, PROSZĘ”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,,BIEG PO ZDROWIE”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,,SPÓJRZ INACZEJ NA  AGRESJĘ"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profilaktyczny ,,JAŚ I MAŁGOSIA NA TROPIE. PROGRAM DOMOWYCH DEDEKTYWÓW”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elementy programu o charakterze socjoterapeutycznym dla małych grup Jacka Strzemiecznego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,,JAK ŻYĆ Z LUDŻMI" – umiejętności interpersonalne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 program ,,POCZUCIE WŁASNEJ WARTOŚCI”</w:t>
      </w:r>
    </w:p>
    <w:p w:rsidR="00B72AB8" w:rsidRPr="00B72AB8" w:rsidRDefault="00B72AB8" w:rsidP="00B72AB8">
      <w:pPr>
        <w:widowControl w:val="0"/>
        <w:tabs>
          <w:tab w:val="left" w:pos="900"/>
        </w:tabs>
        <w:suppressAutoHyphens/>
        <w:autoSpaceDN w:val="0"/>
        <w:spacing w:after="0" w:line="240" w:lineRule="auto"/>
        <w:rPr>
          <w:rFonts w:ascii="Liberation Serif" w:eastAsia="Arial Unicode MS" w:hAnsi="Liberation Serif" w:cs="Mangal"/>
          <w:kern w:val="3"/>
          <w:sz w:val="24"/>
          <w:szCs w:val="24"/>
          <w:lang w:eastAsia="zh-CN" w:bidi="hi-IN"/>
        </w:rPr>
      </w:pPr>
      <w:r w:rsidRPr="00B72AB8">
        <w:rPr>
          <w:rFonts w:ascii="Liberation Serif" w:eastAsia="Arial Unicode MS" w:hAnsi="Liberation Serif" w:cs="Mangal"/>
          <w:i/>
          <w:iCs/>
          <w:color w:val="000000"/>
          <w:kern w:val="3"/>
          <w:sz w:val="24"/>
          <w:szCs w:val="24"/>
          <w:lang w:eastAsia="zh-CN" w:bidi="hi-IN"/>
        </w:rPr>
        <w:t>-program ,,JAK SOBIE RADZIĆ Z DRĘCZYCIELEM</w:t>
      </w:r>
      <w:r w:rsidRPr="00B72AB8">
        <w:rPr>
          <w:rFonts w:ascii="Liberation Serif" w:eastAsia="Arial Unicode MS" w:hAnsi="Liberation Serif" w:cs="Mangal" w:hint="eastAsia"/>
          <w:i/>
          <w:iCs/>
          <w:color w:val="000000"/>
          <w:kern w:val="3"/>
          <w:sz w:val="24"/>
          <w:szCs w:val="24"/>
          <w:lang w:eastAsia="zh-CN" w:bidi="hi-IN"/>
        </w:rPr>
        <w:t>”</w:t>
      </w:r>
    </w:p>
    <w:p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color w:val="00000A"/>
          <w:kern w:val="2"/>
          <w:lang w:bidi="en-US"/>
        </w:rPr>
      </w:pPr>
    </w:p>
    <w:p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lang w:bidi="en-US"/>
        </w:rPr>
      </w:pPr>
    </w:p>
    <w:p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</w:pPr>
      <w:r w:rsidRPr="00B72AB8"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  <w:t>VIII. EWALUACJA PROGRAMU WYCHOWAWCZEGO</w:t>
      </w:r>
    </w:p>
    <w:p w:rsidR="00B72AB8" w:rsidRPr="00B72AB8" w:rsidRDefault="00B72AB8" w:rsidP="00B72AB8">
      <w:pPr>
        <w:widowControl w:val="0"/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2"/>
          <w:sz w:val="24"/>
          <w:szCs w:val="24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ab/>
        <w:t>Ewaluacja programu wychowawczego będzie przeprowadzana po każdym roku szkolnym. Wprowadzane do programu coroczne zmiany będą uwzględniały ewaluację stosowanych metod i środków pod kątem ich skuteczności, priorytety kuratora oraz zmiany zachodzące                                         w społeczności szkolnej.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>Sposoby ewaluacji: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  <w:r w:rsidRPr="00B72AB8">
        <w:rPr>
          <w:rFonts w:ascii="Times New Roman" w:eastAsia="Andale Sans UI" w:hAnsi="Times New Roman" w:cs="MS Mincho"/>
          <w:color w:val="00000A"/>
          <w:kern w:val="2"/>
          <w:sz w:val="24"/>
          <w:szCs w:val="24"/>
          <w:lang w:eastAsia="ja-JP" w:bidi="en-US"/>
        </w:rPr>
        <w:t>ankietowanie, wywiady, obserwacje, analiza dokumentacji nauczycieli, pedagoga szkolnego.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  <w:r w:rsidRPr="00B72AB8"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  <w:t>Program Wychowawczo-Profilaktyczny został zatwierdzony do realizacji przez Radę Rodziców w porozumieniu z Radą Pedagogiczną Szkoły Podstawowej                nr 34w Chorzowie uchwałą nr …................. dnia …...............</w:t>
      </w: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i/>
          <w:iCs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en-US"/>
        </w:rPr>
      </w:pPr>
    </w:p>
    <w:p w:rsidR="00B72AB8" w:rsidRPr="00B72AB8" w:rsidRDefault="00B72AB8" w:rsidP="00B72AB8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A"/>
          <w:kern w:val="2"/>
          <w:sz w:val="24"/>
          <w:szCs w:val="24"/>
          <w:lang w:bidi="en-US"/>
        </w:rPr>
      </w:pPr>
    </w:p>
    <w:p w:rsidR="002B25F7" w:rsidRDefault="002B25F7"/>
    <w:sectPr w:rsidR="002B25F7" w:rsidSect="00C60F1F">
      <w:footerReference w:type="default" r:id="rId7"/>
      <w:pgSz w:w="16838" w:h="11906" w:orient="landscape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7C" w:rsidRDefault="0003667C">
      <w:pPr>
        <w:spacing w:after="0" w:line="240" w:lineRule="auto"/>
      </w:pPr>
      <w:r>
        <w:separator/>
      </w:r>
    </w:p>
  </w:endnote>
  <w:endnote w:type="continuationSeparator" w:id="0">
    <w:p w:rsidR="0003667C" w:rsidRDefault="000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88025"/>
      <w:docPartObj>
        <w:docPartGallery w:val="Page Numbers (Bottom of Page)"/>
        <w:docPartUnique/>
      </w:docPartObj>
    </w:sdtPr>
    <w:sdtContent>
      <w:p w:rsidR="00C60F1F" w:rsidRDefault="00C60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0F1F">
          <w:rPr>
            <w:noProof/>
            <w:lang w:val="pl-PL"/>
          </w:rPr>
          <w:t>33</w:t>
        </w:r>
        <w:r>
          <w:fldChar w:fldCharType="end"/>
        </w:r>
      </w:p>
    </w:sdtContent>
  </w:sdt>
  <w:p w:rsidR="000B04C7" w:rsidRDefault="0003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7C" w:rsidRDefault="0003667C">
      <w:pPr>
        <w:spacing w:after="0" w:line="240" w:lineRule="auto"/>
      </w:pPr>
      <w:r>
        <w:separator/>
      </w:r>
    </w:p>
  </w:footnote>
  <w:footnote w:type="continuationSeparator" w:id="0">
    <w:p w:rsidR="0003667C" w:rsidRDefault="0003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pl-P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pl-P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pl-P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pl-P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pl-P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pl-P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pl-P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pl-P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781F9A"/>
    <w:multiLevelType w:val="hybridMultilevel"/>
    <w:tmpl w:val="33B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354087"/>
    <w:multiLevelType w:val="hybridMultilevel"/>
    <w:tmpl w:val="8CD8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770179"/>
    <w:multiLevelType w:val="hybridMultilevel"/>
    <w:tmpl w:val="6412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3C351D"/>
    <w:multiLevelType w:val="hybridMultilevel"/>
    <w:tmpl w:val="C6E0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1663F"/>
    <w:multiLevelType w:val="hybridMultilevel"/>
    <w:tmpl w:val="735A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33685"/>
    <w:multiLevelType w:val="hybridMultilevel"/>
    <w:tmpl w:val="02B0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33A7D"/>
    <w:multiLevelType w:val="hybridMultilevel"/>
    <w:tmpl w:val="2F80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9367A6"/>
    <w:multiLevelType w:val="hybridMultilevel"/>
    <w:tmpl w:val="23585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976B4"/>
    <w:multiLevelType w:val="hybridMultilevel"/>
    <w:tmpl w:val="2590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71D83"/>
    <w:multiLevelType w:val="hybridMultilevel"/>
    <w:tmpl w:val="C9C4F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63E5F"/>
    <w:multiLevelType w:val="hybridMultilevel"/>
    <w:tmpl w:val="FE7C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F17DD"/>
    <w:multiLevelType w:val="hybridMultilevel"/>
    <w:tmpl w:val="F2C2B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C3E8F"/>
    <w:multiLevelType w:val="hybridMultilevel"/>
    <w:tmpl w:val="1C46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86522"/>
    <w:multiLevelType w:val="hybridMultilevel"/>
    <w:tmpl w:val="EB20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2873DC"/>
    <w:multiLevelType w:val="hybridMultilevel"/>
    <w:tmpl w:val="02A8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6076F"/>
    <w:multiLevelType w:val="hybridMultilevel"/>
    <w:tmpl w:val="CD2C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22828"/>
    <w:multiLevelType w:val="hybridMultilevel"/>
    <w:tmpl w:val="8D8C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B179A"/>
    <w:multiLevelType w:val="hybridMultilevel"/>
    <w:tmpl w:val="26BC7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D7135"/>
    <w:multiLevelType w:val="hybridMultilevel"/>
    <w:tmpl w:val="6E20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B2CDD"/>
    <w:multiLevelType w:val="hybridMultilevel"/>
    <w:tmpl w:val="4E96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E3B15"/>
    <w:multiLevelType w:val="hybridMultilevel"/>
    <w:tmpl w:val="9896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F182A"/>
    <w:multiLevelType w:val="hybridMultilevel"/>
    <w:tmpl w:val="8196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2BE3"/>
    <w:multiLevelType w:val="hybridMultilevel"/>
    <w:tmpl w:val="574A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8209B"/>
    <w:multiLevelType w:val="hybridMultilevel"/>
    <w:tmpl w:val="22EC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640DA"/>
    <w:multiLevelType w:val="hybridMultilevel"/>
    <w:tmpl w:val="A46A0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A4C4A"/>
    <w:multiLevelType w:val="hybridMultilevel"/>
    <w:tmpl w:val="A868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03469"/>
    <w:multiLevelType w:val="hybridMultilevel"/>
    <w:tmpl w:val="A4302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057"/>
    <w:multiLevelType w:val="hybridMultilevel"/>
    <w:tmpl w:val="FDF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56044"/>
    <w:multiLevelType w:val="hybridMultilevel"/>
    <w:tmpl w:val="35D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42914"/>
    <w:multiLevelType w:val="hybridMultilevel"/>
    <w:tmpl w:val="1B2E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F6577"/>
    <w:multiLevelType w:val="hybridMultilevel"/>
    <w:tmpl w:val="B9E88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E12BB"/>
    <w:multiLevelType w:val="hybridMultilevel"/>
    <w:tmpl w:val="1980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21"/>
  </w:num>
  <w:num w:numId="4">
    <w:abstractNumId w:val="29"/>
  </w:num>
  <w:num w:numId="5">
    <w:abstractNumId w:val="33"/>
  </w:num>
  <w:num w:numId="6">
    <w:abstractNumId w:val="0"/>
  </w:num>
  <w:num w:numId="7">
    <w:abstractNumId w:val="1"/>
  </w:num>
  <w:num w:numId="8">
    <w:abstractNumId w:val="23"/>
  </w:num>
  <w:num w:numId="9">
    <w:abstractNumId w:val="18"/>
  </w:num>
  <w:num w:numId="10">
    <w:abstractNumId w:val="26"/>
  </w:num>
  <w:num w:numId="11">
    <w:abstractNumId w:val="34"/>
  </w:num>
  <w:num w:numId="12">
    <w:abstractNumId w:val="2"/>
  </w:num>
  <w:num w:numId="13">
    <w:abstractNumId w:val="3"/>
  </w:num>
  <w:num w:numId="14">
    <w:abstractNumId w:val="24"/>
  </w:num>
  <w:num w:numId="15">
    <w:abstractNumId w:val="17"/>
  </w:num>
  <w:num w:numId="16">
    <w:abstractNumId w:val="45"/>
  </w:num>
  <w:num w:numId="17">
    <w:abstractNumId w:val="19"/>
  </w:num>
  <w:num w:numId="18">
    <w:abstractNumId w:val="39"/>
  </w:num>
  <w:num w:numId="19">
    <w:abstractNumId w:val="44"/>
  </w:num>
  <w:num w:numId="20">
    <w:abstractNumId w:val="25"/>
  </w:num>
  <w:num w:numId="21">
    <w:abstractNumId w:val="4"/>
  </w:num>
  <w:num w:numId="22">
    <w:abstractNumId w:val="5"/>
  </w:num>
  <w:num w:numId="23">
    <w:abstractNumId w:val="6"/>
  </w:num>
  <w:num w:numId="24">
    <w:abstractNumId w:val="22"/>
  </w:num>
  <w:num w:numId="25">
    <w:abstractNumId w:val="42"/>
  </w:num>
  <w:num w:numId="26">
    <w:abstractNumId w:val="46"/>
  </w:num>
  <w:num w:numId="27">
    <w:abstractNumId w:val="32"/>
  </w:num>
  <w:num w:numId="28">
    <w:abstractNumId w:val="36"/>
  </w:num>
  <w:num w:numId="29">
    <w:abstractNumId w:val="30"/>
  </w:num>
  <w:num w:numId="30">
    <w:abstractNumId w:val="11"/>
  </w:num>
  <w:num w:numId="31">
    <w:abstractNumId w:val="38"/>
  </w:num>
  <w:num w:numId="32">
    <w:abstractNumId w:val="35"/>
  </w:num>
  <w:num w:numId="33">
    <w:abstractNumId w:val="27"/>
  </w:num>
  <w:num w:numId="34">
    <w:abstractNumId w:val="28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41"/>
  </w:num>
  <w:num w:numId="40">
    <w:abstractNumId w:val="47"/>
  </w:num>
  <w:num w:numId="41">
    <w:abstractNumId w:val="12"/>
  </w:num>
  <w:num w:numId="42">
    <w:abstractNumId w:val="20"/>
  </w:num>
  <w:num w:numId="43">
    <w:abstractNumId w:val="13"/>
  </w:num>
  <w:num w:numId="44">
    <w:abstractNumId w:val="14"/>
  </w:num>
  <w:num w:numId="45">
    <w:abstractNumId w:val="37"/>
  </w:num>
  <w:num w:numId="46">
    <w:abstractNumId w:val="16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8"/>
    <w:rsid w:val="0003667C"/>
    <w:rsid w:val="002B25F7"/>
    <w:rsid w:val="007775E8"/>
    <w:rsid w:val="00B72AB8"/>
    <w:rsid w:val="00C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D76E-50F1-44B4-B4C9-B788191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2AB8"/>
  </w:style>
  <w:style w:type="paragraph" w:styleId="Akapitzlist">
    <w:name w:val="List Paragraph"/>
    <w:basedOn w:val="Normalny"/>
    <w:uiPriority w:val="34"/>
    <w:qFormat/>
    <w:rsid w:val="00B72AB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Standard">
    <w:name w:val="Standard"/>
    <w:rsid w:val="00B72AB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2AB8"/>
    <w:pPr>
      <w:spacing w:after="120"/>
    </w:pPr>
  </w:style>
  <w:style w:type="character" w:styleId="Uwydatnienie">
    <w:name w:val="Emphasis"/>
    <w:basedOn w:val="Domylnaczcionkaakapitu"/>
    <w:qFormat/>
    <w:rsid w:val="00B72A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2A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72AB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72AB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72AB8"/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4871</Words>
  <Characters>29228</Characters>
  <Application>Microsoft Office Word</Application>
  <DocSecurity>0</DocSecurity>
  <Lines>243</Lines>
  <Paragraphs>68</Paragraphs>
  <ScaleCrop>false</ScaleCrop>
  <Company/>
  <LinksUpToDate>false</LinksUpToDate>
  <CharactersWithSpaces>34031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Pedagog-psycholog</dc:creator>
  <cp:keywords/>
  <dc:description/>
  <cp:lastModifiedBy>Pedagog-psycholog</cp:lastModifiedBy>
  <cp:revision>3</cp:revision>
  <dcterms:created xsi:type="dcterms:W3CDTF">2020-09-14T08:10:00Z</dcterms:created>
  <dcterms:modified xsi:type="dcterms:W3CDTF">2020-09-14T08:31:00Z</dcterms:modified>
</cp:coreProperties>
</file>